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53" w:rsidRPr="00BC371F" w:rsidRDefault="00902153" w:rsidP="0090215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BC371F">
        <w:rPr>
          <w:rFonts w:ascii="Times New Roman" w:eastAsia="黑体" w:hAnsi="黑体" w:cs="Times New Roman"/>
          <w:sz w:val="28"/>
          <w:szCs w:val="28"/>
        </w:rPr>
        <w:t>二、用人单位联系信息表</w:t>
      </w:r>
    </w:p>
    <w:p w:rsidR="00902153" w:rsidRPr="00BC371F" w:rsidRDefault="00902153" w:rsidP="0090215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C371F">
        <w:rPr>
          <w:rFonts w:ascii="Times New Roman" w:eastAsia="仿宋_GB2312" w:hAnsi="Times New Roman" w:cs="Times New Roman"/>
          <w:sz w:val="28"/>
          <w:szCs w:val="28"/>
        </w:rPr>
        <w:t>为了解用人单位对毕业生的满意度，本次评估将对用人单位进行网络问卷调查。请提供本单位本学科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2012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1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1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日至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12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31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日期间毕业的博士、硕士研究生的相关信息。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26"/>
        <w:gridCol w:w="958"/>
        <w:gridCol w:w="426"/>
        <w:gridCol w:w="708"/>
        <w:gridCol w:w="709"/>
        <w:gridCol w:w="1559"/>
        <w:gridCol w:w="1985"/>
        <w:gridCol w:w="1559"/>
        <w:gridCol w:w="709"/>
        <w:gridCol w:w="708"/>
        <w:gridCol w:w="1560"/>
        <w:gridCol w:w="2976"/>
      </w:tblGrid>
      <w:tr w:rsidR="00BC371F" w:rsidTr="0034218B">
        <w:tc>
          <w:tcPr>
            <w:tcW w:w="426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58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毕业生姓名</w:t>
            </w:r>
          </w:p>
        </w:tc>
        <w:tc>
          <w:tcPr>
            <w:tcW w:w="426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毕业年度</w:t>
            </w:r>
          </w:p>
        </w:tc>
        <w:tc>
          <w:tcPr>
            <w:tcW w:w="709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学位类别</w:t>
            </w:r>
          </w:p>
        </w:tc>
        <w:tc>
          <w:tcPr>
            <w:tcW w:w="1559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253" w:type="dxa"/>
            <w:gridSpan w:val="3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目前所在单位</w:t>
            </w:r>
          </w:p>
        </w:tc>
        <w:tc>
          <w:tcPr>
            <w:tcW w:w="5244" w:type="dxa"/>
            <w:gridSpan w:val="3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所在部门联系人</w:t>
            </w:r>
          </w:p>
        </w:tc>
      </w:tr>
      <w:tr w:rsidR="00BC371F" w:rsidTr="0034218B">
        <w:tc>
          <w:tcPr>
            <w:tcW w:w="426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70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所在省市</w:t>
            </w:r>
          </w:p>
        </w:tc>
        <w:tc>
          <w:tcPr>
            <w:tcW w:w="70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刘一</w:t>
            </w:r>
          </w:p>
        </w:tc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2014</w:t>
            </w:r>
          </w:p>
        </w:tc>
        <w:tc>
          <w:tcPr>
            <w:tcW w:w="709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</w:t>
            </w:r>
          </w:p>
        </w:tc>
        <w:tc>
          <w:tcPr>
            <w:tcW w:w="1559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/>
                <w:szCs w:val="21"/>
              </w:rPr>
              <w:t>13300000000</w:t>
            </w:r>
          </w:p>
        </w:tc>
        <w:tc>
          <w:tcPr>
            <w:tcW w:w="1985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贵州大学</w:t>
            </w:r>
          </w:p>
        </w:tc>
        <w:tc>
          <w:tcPr>
            <w:tcW w:w="1559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高等教育单位</w:t>
            </w:r>
          </w:p>
        </w:tc>
        <w:tc>
          <w:tcPr>
            <w:tcW w:w="709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贵州</w:t>
            </w:r>
          </w:p>
        </w:tc>
        <w:tc>
          <w:tcPr>
            <w:tcW w:w="708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张三</w:t>
            </w:r>
          </w:p>
        </w:tc>
        <w:tc>
          <w:tcPr>
            <w:tcW w:w="1560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/>
                <w:szCs w:val="21"/>
              </w:rPr>
              <w:t>13810000000</w:t>
            </w:r>
          </w:p>
        </w:tc>
        <w:tc>
          <w:tcPr>
            <w:tcW w:w="2976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z</w:t>
            </w:r>
            <w:r>
              <w:rPr>
                <w:rFonts w:ascii="Times New Roman" w:eastAsia="仿宋_GB2312" w:hAnsi="Times New Roman" w:cs="Times New Roman"/>
                <w:szCs w:val="21"/>
              </w:rPr>
              <w:t>hang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@</w:t>
            </w:r>
            <w:r>
              <w:rPr>
                <w:rFonts w:ascii="Times New Roman" w:eastAsia="仿宋_GB2312" w:hAnsi="Times New Roman" w:cs="Times New Roman"/>
                <w:szCs w:val="21"/>
              </w:rPr>
              <w:t>gzu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.edu.cn</w:t>
            </w: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</w:p>
        </w:tc>
        <w:tc>
          <w:tcPr>
            <w:tcW w:w="95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902153" w:rsidRPr="00902153" w:rsidRDefault="00902153" w:rsidP="00BC371F">
      <w:pPr>
        <w:spacing w:line="260" w:lineRule="exact"/>
        <w:ind w:leftChars="-50" w:left="603" w:hangingChars="295" w:hanging="708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华文楷体" w:cs="Times New Roman"/>
          <w:sz w:val="24"/>
          <w:szCs w:val="24"/>
        </w:rPr>
        <w:t>说明：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1.2012-2015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年间毕业生总数小于（含）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人的，按实际人数报送；大于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人不足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200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人的，按</w:t>
      </w:r>
      <w:r w:rsidRPr="00674C9B">
        <w:rPr>
          <w:rFonts w:ascii="Times New Roman" w:eastAsia="华文楷体" w:hAnsi="Times New Roman" w:cs="Times New Roman"/>
          <w:sz w:val="24"/>
          <w:szCs w:val="24"/>
          <w:highlight w:val="yellow"/>
        </w:rPr>
        <w:t>40%</w:t>
      </w:r>
      <w:r w:rsidRPr="00674C9B">
        <w:rPr>
          <w:rFonts w:ascii="Times New Roman" w:eastAsia="华文楷体" w:hAnsi="华文楷体" w:cs="Times New Roman"/>
          <w:sz w:val="24"/>
          <w:szCs w:val="24"/>
          <w:highlight w:val="yellow"/>
        </w:rPr>
        <w:t>的比例报送</w:t>
      </w:r>
      <w:r w:rsidRPr="00902153">
        <w:rPr>
          <w:rFonts w:ascii="Times New Roman" w:eastAsia="华文楷体" w:hAnsi="华文楷体" w:cs="Times New Roman"/>
          <w:sz w:val="24"/>
          <w:szCs w:val="24"/>
        </w:rPr>
        <w:t>，最少需报送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人；大于（含）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200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人的，按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30%</w:t>
      </w:r>
      <w:r w:rsidRPr="00902153">
        <w:rPr>
          <w:rFonts w:ascii="Times New Roman" w:eastAsia="华文楷体" w:hAnsi="华文楷体" w:cs="Times New Roman"/>
          <w:sz w:val="24"/>
          <w:szCs w:val="24"/>
        </w:rPr>
        <w:t>的比例报送，最多报送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150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人。报送市请注意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学位类别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、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工作单位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应合理分布，相对均衡。</w:t>
      </w:r>
    </w:p>
    <w:p w:rsidR="00902153" w:rsidRPr="00902153" w:rsidRDefault="00902153" w:rsidP="00BC371F">
      <w:pPr>
        <w:spacing w:line="260" w:lineRule="exact"/>
        <w:ind w:leftChars="-50" w:left="-105"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Times New Roman" w:cs="Times New Roman"/>
          <w:sz w:val="24"/>
          <w:szCs w:val="24"/>
        </w:rPr>
        <w:t>2.“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学位类别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限填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博士、硕士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</w:p>
    <w:p w:rsidR="00902153" w:rsidRPr="00902153" w:rsidRDefault="00902153" w:rsidP="00BC371F">
      <w:pPr>
        <w:spacing w:line="260" w:lineRule="exact"/>
        <w:ind w:leftChars="292" w:left="613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Times New Roman" w:cs="Times New Roman"/>
          <w:sz w:val="24"/>
          <w:szCs w:val="24"/>
        </w:rPr>
        <w:t>3.“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单位性质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限填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党政机关、高等教育单位、中初教育单位、科研设计单位、医疗卫生单位、其他事业单位、国有企业、三资企业、其他企业、部队、农村建制村、城镇社区、其他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。</w:t>
      </w:r>
    </w:p>
    <w:p w:rsidR="00902153" w:rsidRPr="00902153" w:rsidRDefault="00902153" w:rsidP="00BC371F">
      <w:pPr>
        <w:spacing w:line="260" w:lineRule="exact"/>
        <w:ind w:leftChars="-50" w:left="-105"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Times New Roman" w:cs="Times New Roman"/>
          <w:sz w:val="24"/>
          <w:szCs w:val="24"/>
        </w:rPr>
        <w:t>4.“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所在部门联系人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请填写</w:t>
      </w:r>
      <w:r w:rsidRPr="00674C9B">
        <w:rPr>
          <w:rFonts w:ascii="Times New Roman" w:eastAsia="华文楷体" w:hAnsi="华文楷体" w:cs="Times New Roman"/>
          <w:sz w:val="24"/>
          <w:szCs w:val="24"/>
          <w:highlight w:val="yellow"/>
        </w:rPr>
        <w:t>毕业生目前所在工作单位的部门负责人或其业务工作的</w:t>
      </w:r>
      <w:r w:rsidRPr="00674C9B">
        <w:rPr>
          <w:rFonts w:ascii="Times New Roman" w:eastAsia="华文楷体" w:hAnsi="Times New Roman" w:cs="Times New Roman"/>
          <w:sz w:val="24"/>
          <w:szCs w:val="24"/>
          <w:highlight w:val="yellow"/>
        </w:rPr>
        <w:t>“</w:t>
      </w:r>
      <w:r w:rsidRPr="00674C9B">
        <w:rPr>
          <w:rFonts w:ascii="Times New Roman" w:eastAsia="华文楷体" w:hAnsi="华文楷体" w:cs="Times New Roman"/>
          <w:sz w:val="24"/>
          <w:szCs w:val="24"/>
          <w:highlight w:val="yellow"/>
        </w:rPr>
        <w:t>直接上级</w:t>
      </w:r>
      <w:r w:rsidRPr="00674C9B">
        <w:rPr>
          <w:rFonts w:ascii="Times New Roman" w:eastAsia="华文楷体" w:hAnsi="Times New Roman" w:cs="Times New Roman"/>
          <w:sz w:val="24"/>
          <w:szCs w:val="24"/>
          <w:highlight w:val="yellow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。</w:t>
      </w:r>
    </w:p>
    <w:sectPr w:rsidR="00902153" w:rsidRPr="00902153" w:rsidSect="0034218B">
      <w:pgSz w:w="16838" w:h="11906" w:orient="landscape"/>
      <w:pgMar w:top="1418" w:right="82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5B" w:rsidRDefault="0032555B" w:rsidP="00902153">
      <w:r>
        <w:separator/>
      </w:r>
    </w:p>
  </w:endnote>
  <w:endnote w:type="continuationSeparator" w:id="1">
    <w:p w:rsidR="0032555B" w:rsidRDefault="0032555B" w:rsidP="0090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5B" w:rsidRDefault="0032555B" w:rsidP="00902153">
      <w:r>
        <w:separator/>
      </w:r>
    </w:p>
  </w:footnote>
  <w:footnote w:type="continuationSeparator" w:id="1">
    <w:p w:rsidR="0032555B" w:rsidRDefault="0032555B" w:rsidP="00902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153"/>
    <w:rsid w:val="0032555B"/>
    <w:rsid w:val="0034218B"/>
    <w:rsid w:val="00501A61"/>
    <w:rsid w:val="00674C9B"/>
    <w:rsid w:val="00710272"/>
    <w:rsid w:val="00902153"/>
    <w:rsid w:val="009727E7"/>
    <w:rsid w:val="00B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153"/>
    <w:rPr>
      <w:sz w:val="18"/>
      <w:szCs w:val="18"/>
    </w:rPr>
  </w:style>
  <w:style w:type="table" w:styleId="a5">
    <w:name w:val="Table Grid"/>
    <w:basedOn w:val="a1"/>
    <w:uiPriority w:val="59"/>
    <w:rsid w:val="00902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C8A8-5A44-459C-B0E6-C80D6195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lenovo</cp:lastModifiedBy>
  <cp:revision>4</cp:revision>
  <dcterms:created xsi:type="dcterms:W3CDTF">2016-04-28T08:33:00Z</dcterms:created>
  <dcterms:modified xsi:type="dcterms:W3CDTF">2016-05-20T01:10:00Z</dcterms:modified>
</cp:coreProperties>
</file>