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tblpXSpec="center" w:tblpY="870"/>
        <w:tblW w:w="9093" w:type="dxa"/>
        <w:tblLook w:val="04A0" w:firstRow="1" w:lastRow="0" w:firstColumn="1" w:lastColumn="0" w:noHBand="0" w:noVBand="1"/>
      </w:tblPr>
      <w:tblGrid>
        <w:gridCol w:w="988"/>
        <w:gridCol w:w="4677"/>
        <w:gridCol w:w="1276"/>
        <w:gridCol w:w="2152"/>
      </w:tblGrid>
      <w:tr w:rsidR="00867D22" w:rsidTr="009E34CB">
        <w:tc>
          <w:tcPr>
            <w:tcW w:w="988" w:type="dxa"/>
            <w:vAlign w:val="center"/>
          </w:tcPr>
          <w:p w:rsidR="00867D22" w:rsidRPr="00867D22" w:rsidRDefault="00867D22" w:rsidP="009E34CB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序号</w:t>
            </w:r>
          </w:p>
        </w:tc>
        <w:tc>
          <w:tcPr>
            <w:tcW w:w="4677" w:type="dxa"/>
          </w:tcPr>
          <w:p w:rsidR="00867D22" w:rsidRPr="00867D22" w:rsidRDefault="00867D22" w:rsidP="009E34CB">
            <w:pPr>
              <w:jc w:val="center"/>
              <w:rPr>
                <w:b/>
                <w:sz w:val="32"/>
              </w:rPr>
            </w:pPr>
            <w:r w:rsidRPr="00867D22">
              <w:rPr>
                <w:rFonts w:hint="eastAsia"/>
                <w:b/>
                <w:sz w:val="32"/>
              </w:rPr>
              <w:t>项目名称</w:t>
            </w:r>
          </w:p>
        </w:tc>
        <w:tc>
          <w:tcPr>
            <w:tcW w:w="1276" w:type="dxa"/>
          </w:tcPr>
          <w:p w:rsidR="00867D22" w:rsidRPr="00867D22" w:rsidRDefault="00867D22" w:rsidP="009E34CB">
            <w:pPr>
              <w:jc w:val="center"/>
              <w:rPr>
                <w:b/>
                <w:sz w:val="32"/>
              </w:rPr>
            </w:pPr>
            <w:r w:rsidRPr="00867D22">
              <w:rPr>
                <w:rFonts w:hint="eastAsia"/>
                <w:b/>
                <w:sz w:val="32"/>
              </w:rPr>
              <w:t>负责人</w:t>
            </w:r>
          </w:p>
        </w:tc>
        <w:tc>
          <w:tcPr>
            <w:tcW w:w="2152" w:type="dxa"/>
          </w:tcPr>
          <w:p w:rsidR="00867D22" w:rsidRPr="00867D22" w:rsidRDefault="00867D22" w:rsidP="009E34CB">
            <w:pPr>
              <w:jc w:val="center"/>
              <w:rPr>
                <w:b/>
                <w:sz w:val="32"/>
              </w:rPr>
            </w:pPr>
            <w:r w:rsidRPr="00867D22">
              <w:rPr>
                <w:rFonts w:hint="eastAsia"/>
                <w:b/>
                <w:sz w:val="32"/>
              </w:rPr>
              <w:t>金额（万元）</w:t>
            </w:r>
          </w:p>
        </w:tc>
      </w:tr>
      <w:tr w:rsidR="00867D22" w:rsidRPr="009E34CB" w:rsidTr="009E34CB">
        <w:tc>
          <w:tcPr>
            <w:tcW w:w="988" w:type="dxa"/>
            <w:vAlign w:val="center"/>
          </w:tcPr>
          <w:p w:rsidR="00867D22" w:rsidRPr="0038333B" w:rsidRDefault="00867D22" w:rsidP="009E34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333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67D22" w:rsidRPr="0038333B" w:rsidRDefault="00867D22" w:rsidP="00867D22">
            <w:pPr>
              <w:jc w:val="left"/>
              <w:rPr>
                <w:sz w:val="24"/>
                <w:szCs w:val="24"/>
              </w:rPr>
            </w:pPr>
            <w:r w:rsidRPr="0038333B">
              <w:rPr>
                <w:rFonts w:ascii="宋体" w:hAnsi="宋体" w:hint="eastAsia"/>
                <w:sz w:val="24"/>
                <w:szCs w:val="24"/>
              </w:rPr>
              <w:t>完善教学督导机制，促进教学质量提升</w:t>
            </w:r>
          </w:p>
        </w:tc>
        <w:tc>
          <w:tcPr>
            <w:tcW w:w="1276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sz w:val="24"/>
                <w:szCs w:val="24"/>
              </w:rPr>
              <w:t>姚江宏</w:t>
            </w:r>
          </w:p>
        </w:tc>
        <w:tc>
          <w:tcPr>
            <w:tcW w:w="2152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867D22" w:rsidRPr="009E34CB" w:rsidTr="009E34CB">
        <w:tc>
          <w:tcPr>
            <w:tcW w:w="988" w:type="dxa"/>
            <w:vAlign w:val="center"/>
          </w:tcPr>
          <w:p w:rsidR="00867D22" w:rsidRPr="0038333B" w:rsidRDefault="00867D22" w:rsidP="009E34CB">
            <w:pPr>
              <w:jc w:val="center"/>
              <w:rPr>
                <w:sz w:val="24"/>
                <w:szCs w:val="24"/>
              </w:rPr>
            </w:pPr>
            <w:r w:rsidRPr="0038333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67D22" w:rsidRPr="0038333B" w:rsidRDefault="00867D22" w:rsidP="00867D22">
            <w:pPr>
              <w:jc w:val="left"/>
              <w:rPr>
                <w:sz w:val="24"/>
                <w:szCs w:val="24"/>
              </w:rPr>
            </w:pPr>
            <w:r w:rsidRPr="0038333B">
              <w:rPr>
                <w:rFonts w:hint="eastAsia"/>
                <w:sz w:val="24"/>
                <w:szCs w:val="24"/>
              </w:rPr>
              <w:t>宏观热现象教学体系探索系列</w:t>
            </w:r>
            <w:r w:rsidRPr="0038333B">
              <w:rPr>
                <w:rFonts w:hint="eastAsia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刘松芬</w:t>
            </w:r>
          </w:p>
        </w:tc>
        <w:tc>
          <w:tcPr>
            <w:tcW w:w="2152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867D22" w:rsidRPr="009E34CB" w:rsidTr="009E34CB">
        <w:tc>
          <w:tcPr>
            <w:tcW w:w="988" w:type="dxa"/>
            <w:vAlign w:val="center"/>
          </w:tcPr>
          <w:p w:rsidR="00867D22" w:rsidRPr="0038333B" w:rsidRDefault="00867D22" w:rsidP="009E34CB">
            <w:pPr>
              <w:jc w:val="center"/>
              <w:rPr>
                <w:sz w:val="24"/>
                <w:szCs w:val="24"/>
              </w:rPr>
            </w:pPr>
            <w:r w:rsidRPr="0038333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867D22" w:rsidRPr="0038333B" w:rsidRDefault="00867D22" w:rsidP="00867D22">
            <w:pPr>
              <w:jc w:val="left"/>
              <w:rPr>
                <w:sz w:val="24"/>
                <w:szCs w:val="24"/>
              </w:rPr>
            </w:pPr>
            <w:r w:rsidRPr="0038333B">
              <w:rPr>
                <w:rFonts w:hint="eastAsia"/>
                <w:sz w:val="24"/>
                <w:szCs w:val="24"/>
              </w:rPr>
              <w:t>物理学类本科生人文素质培养方式研究</w:t>
            </w:r>
          </w:p>
        </w:tc>
        <w:tc>
          <w:tcPr>
            <w:tcW w:w="1276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余</w:t>
            </w:r>
            <w:r w:rsidR="009E34CB" w:rsidRPr="009E34CB">
              <w:rPr>
                <w:rFonts w:hint="eastAsia"/>
                <w:sz w:val="24"/>
                <w:szCs w:val="24"/>
              </w:rPr>
              <w:t xml:space="preserve">  </w:t>
            </w:r>
            <w:r w:rsidRPr="009E34CB">
              <w:rPr>
                <w:rFonts w:hint="eastAsia"/>
                <w:sz w:val="24"/>
                <w:szCs w:val="24"/>
              </w:rPr>
              <w:t>华</w:t>
            </w:r>
          </w:p>
        </w:tc>
        <w:tc>
          <w:tcPr>
            <w:tcW w:w="2152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867D22" w:rsidRPr="009E34CB" w:rsidTr="009E34CB">
        <w:tc>
          <w:tcPr>
            <w:tcW w:w="988" w:type="dxa"/>
            <w:vAlign w:val="center"/>
          </w:tcPr>
          <w:p w:rsidR="00867D22" w:rsidRPr="0038333B" w:rsidRDefault="00867D22" w:rsidP="009E34CB">
            <w:pPr>
              <w:jc w:val="center"/>
              <w:rPr>
                <w:sz w:val="24"/>
                <w:szCs w:val="24"/>
              </w:rPr>
            </w:pPr>
            <w:r w:rsidRPr="0038333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867D22" w:rsidRPr="0038333B" w:rsidRDefault="00867D22" w:rsidP="00867D22">
            <w:pPr>
              <w:jc w:val="left"/>
              <w:rPr>
                <w:sz w:val="24"/>
                <w:szCs w:val="24"/>
              </w:rPr>
            </w:pPr>
            <w:r w:rsidRPr="0038333B">
              <w:rPr>
                <w:rFonts w:hint="eastAsia"/>
                <w:sz w:val="24"/>
                <w:szCs w:val="24"/>
              </w:rPr>
              <w:t>自媒体影响下材料学院《大学物理学》课程教学方法的改革</w:t>
            </w:r>
          </w:p>
        </w:tc>
        <w:tc>
          <w:tcPr>
            <w:tcW w:w="1276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鄢小卿</w:t>
            </w:r>
          </w:p>
        </w:tc>
        <w:tc>
          <w:tcPr>
            <w:tcW w:w="2152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867D22" w:rsidRPr="009E34CB" w:rsidTr="009E34CB">
        <w:tc>
          <w:tcPr>
            <w:tcW w:w="988" w:type="dxa"/>
            <w:vAlign w:val="center"/>
          </w:tcPr>
          <w:p w:rsidR="00867D22" w:rsidRPr="0038333B" w:rsidRDefault="00867D22" w:rsidP="009E34CB">
            <w:pPr>
              <w:jc w:val="center"/>
              <w:rPr>
                <w:sz w:val="24"/>
                <w:szCs w:val="24"/>
              </w:rPr>
            </w:pPr>
            <w:r w:rsidRPr="0038333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867D22" w:rsidRPr="0038333B" w:rsidRDefault="00867D22" w:rsidP="00867D22">
            <w:pPr>
              <w:jc w:val="left"/>
              <w:rPr>
                <w:sz w:val="24"/>
                <w:szCs w:val="24"/>
              </w:rPr>
            </w:pPr>
            <w:r w:rsidRPr="0038333B">
              <w:rPr>
                <w:rFonts w:hint="eastAsia"/>
                <w:sz w:val="24"/>
                <w:szCs w:val="24"/>
              </w:rPr>
              <w:t>物理学术竞赛网站及数据库的设计与实践</w:t>
            </w:r>
          </w:p>
        </w:tc>
        <w:tc>
          <w:tcPr>
            <w:tcW w:w="1276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陈宗强</w:t>
            </w:r>
          </w:p>
        </w:tc>
        <w:tc>
          <w:tcPr>
            <w:tcW w:w="2152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867D22" w:rsidRPr="009E34CB" w:rsidTr="009E34CB">
        <w:tc>
          <w:tcPr>
            <w:tcW w:w="988" w:type="dxa"/>
            <w:vAlign w:val="center"/>
          </w:tcPr>
          <w:p w:rsidR="00867D22" w:rsidRPr="0038333B" w:rsidRDefault="00867D22" w:rsidP="009E34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333B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867D22" w:rsidRPr="0038333B" w:rsidRDefault="00867D22" w:rsidP="00867D22">
            <w:pPr>
              <w:jc w:val="left"/>
              <w:rPr>
                <w:sz w:val="24"/>
                <w:szCs w:val="24"/>
              </w:rPr>
            </w:pPr>
            <w:r w:rsidRPr="0038333B">
              <w:rPr>
                <w:rFonts w:ascii="宋体" w:hAnsi="宋体" w:hint="eastAsia"/>
                <w:sz w:val="24"/>
                <w:szCs w:val="24"/>
              </w:rPr>
              <w:t>基于IYPT的基础物理实验教学模式改进</w:t>
            </w:r>
          </w:p>
        </w:tc>
        <w:tc>
          <w:tcPr>
            <w:tcW w:w="1276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王</w:t>
            </w:r>
            <w:r w:rsidR="009E34CB" w:rsidRPr="009E34CB">
              <w:rPr>
                <w:rFonts w:hint="eastAsia"/>
                <w:sz w:val="24"/>
                <w:szCs w:val="24"/>
              </w:rPr>
              <w:t xml:space="preserve">  </w:t>
            </w:r>
            <w:r w:rsidRPr="009E34CB">
              <w:rPr>
                <w:rFonts w:hint="eastAsia"/>
                <w:sz w:val="24"/>
                <w:szCs w:val="24"/>
              </w:rPr>
              <w:t>槿</w:t>
            </w:r>
          </w:p>
        </w:tc>
        <w:tc>
          <w:tcPr>
            <w:tcW w:w="2152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867D22" w:rsidRPr="009E34CB" w:rsidTr="009E34CB">
        <w:tc>
          <w:tcPr>
            <w:tcW w:w="988" w:type="dxa"/>
            <w:vAlign w:val="center"/>
          </w:tcPr>
          <w:p w:rsidR="00867D22" w:rsidRPr="0038333B" w:rsidRDefault="00867D22" w:rsidP="009E34CB">
            <w:pPr>
              <w:jc w:val="center"/>
              <w:rPr>
                <w:sz w:val="24"/>
                <w:szCs w:val="24"/>
              </w:rPr>
            </w:pPr>
            <w:r w:rsidRPr="0038333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867D22" w:rsidRPr="0038333B" w:rsidRDefault="00867D22" w:rsidP="00867D22">
            <w:pPr>
              <w:jc w:val="left"/>
              <w:rPr>
                <w:sz w:val="24"/>
                <w:szCs w:val="24"/>
              </w:rPr>
            </w:pPr>
            <w:r w:rsidRPr="0038333B">
              <w:rPr>
                <w:rFonts w:hint="eastAsia"/>
                <w:sz w:val="24"/>
                <w:szCs w:val="24"/>
              </w:rPr>
              <w:t>盖革－弥勒计数器虚拟实验</w:t>
            </w:r>
          </w:p>
        </w:tc>
        <w:tc>
          <w:tcPr>
            <w:tcW w:w="1276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李飞飞</w:t>
            </w:r>
          </w:p>
        </w:tc>
        <w:tc>
          <w:tcPr>
            <w:tcW w:w="2152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0.5</w:t>
            </w:r>
          </w:p>
        </w:tc>
      </w:tr>
      <w:tr w:rsidR="00867D22" w:rsidRPr="009E34CB" w:rsidTr="009E34CB">
        <w:tc>
          <w:tcPr>
            <w:tcW w:w="988" w:type="dxa"/>
            <w:vAlign w:val="center"/>
          </w:tcPr>
          <w:p w:rsidR="00867D22" w:rsidRPr="0038333B" w:rsidRDefault="00867D22" w:rsidP="009E34CB">
            <w:pPr>
              <w:jc w:val="center"/>
              <w:rPr>
                <w:sz w:val="24"/>
                <w:szCs w:val="24"/>
              </w:rPr>
            </w:pPr>
            <w:r w:rsidRPr="0038333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867D22" w:rsidRPr="0038333B" w:rsidRDefault="00867D22" w:rsidP="00867D22">
            <w:pPr>
              <w:jc w:val="left"/>
              <w:rPr>
                <w:sz w:val="24"/>
                <w:szCs w:val="24"/>
              </w:rPr>
            </w:pPr>
            <w:r w:rsidRPr="0038333B">
              <w:rPr>
                <w:rFonts w:hint="eastAsia"/>
                <w:sz w:val="24"/>
                <w:szCs w:val="24"/>
              </w:rPr>
              <w:t>探究式教学模式在冰的熔解热试验中的构建与实施</w:t>
            </w:r>
          </w:p>
        </w:tc>
        <w:tc>
          <w:tcPr>
            <w:tcW w:w="1276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文小青</w:t>
            </w:r>
          </w:p>
        </w:tc>
        <w:tc>
          <w:tcPr>
            <w:tcW w:w="2152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0.5</w:t>
            </w:r>
          </w:p>
        </w:tc>
      </w:tr>
      <w:tr w:rsidR="00867D22" w:rsidRPr="009E34CB" w:rsidTr="009E34CB">
        <w:tc>
          <w:tcPr>
            <w:tcW w:w="988" w:type="dxa"/>
            <w:vAlign w:val="center"/>
          </w:tcPr>
          <w:p w:rsidR="00867D22" w:rsidRPr="0038333B" w:rsidRDefault="00867D22" w:rsidP="009E34CB">
            <w:pPr>
              <w:jc w:val="center"/>
              <w:rPr>
                <w:sz w:val="24"/>
                <w:szCs w:val="24"/>
              </w:rPr>
            </w:pPr>
            <w:r w:rsidRPr="0038333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867D22" w:rsidRPr="0038333B" w:rsidRDefault="00867D22" w:rsidP="00867D22">
            <w:pPr>
              <w:jc w:val="left"/>
              <w:rPr>
                <w:sz w:val="24"/>
                <w:szCs w:val="24"/>
              </w:rPr>
            </w:pPr>
            <w:r w:rsidRPr="0038333B">
              <w:rPr>
                <w:rFonts w:hint="eastAsia"/>
                <w:sz w:val="24"/>
                <w:szCs w:val="24"/>
              </w:rPr>
              <w:t>基于示波器的新型三相电实验教学装置研究与设计</w:t>
            </w:r>
          </w:p>
        </w:tc>
        <w:tc>
          <w:tcPr>
            <w:tcW w:w="1276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惠王伟</w:t>
            </w:r>
          </w:p>
        </w:tc>
        <w:tc>
          <w:tcPr>
            <w:tcW w:w="2152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0.5</w:t>
            </w:r>
          </w:p>
        </w:tc>
      </w:tr>
      <w:tr w:rsidR="00867D22" w:rsidRPr="009E34CB" w:rsidTr="009E34CB">
        <w:tc>
          <w:tcPr>
            <w:tcW w:w="988" w:type="dxa"/>
            <w:vAlign w:val="center"/>
          </w:tcPr>
          <w:p w:rsidR="00867D22" w:rsidRPr="0038333B" w:rsidRDefault="00867D22" w:rsidP="009E34CB">
            <w:pPr>
              <w:jc w:val="center"/>
              <w:rPr>
                <w:sz w:val="24"/>
                <w:szCs w:val="24"/>
              </w:rPr>
            </w:pPr>
            <w:r w:rsidRPr="0038333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867D22" w:rsidRPr="0038333B" w:rsidRDefault="00867D22" w:rsidP="00867D22">
            <w:pPr>
              <w:jc w:val="left"/>
              <w:rPr>
                <w:sz w:val="24"/>
                <w:szCs w:val="24"/>
              </w:rPr>
            </w:pPr>
            <w:r w:rsidRPr="0038333B">
              <w:rPr>
                <w:rFonts w:hint="eastAsia"/>
                <w:sz w:val="24"/>
                <w:szCs w:val="24"/>
              </w:rPr>
              <w:t>本科生光学涡旋探究实验</w:t>
            </w:r>
          </w:p>
        </w:tc>
        <w:tc>
          <w:tcPr>
            <w:tcW w:w="1276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刘丽飒</w:t>
            </w:r>
          </w:p>
        </w:tc>
        <w:tc>
          <w:tcPr>
            <w:tcW w:w="2152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0.5</w:t>
            </w:r>
          </w:p>
        </w:tc>
      </w:tr>
      <w:tr w:rsidR="00867D22" w:rsidRPr="009E34CB" w:rsidTr="009E34CB">
        <w:tc>
          <w:tcPr>
            <w:tcW w:w="988" w:type="dxa"/>
            <w:vAlign w:val="center"/>
          </w:tcPr>
          <w:p w:rsidR="00867D22" w:rsidRPr="0038333B" w:rsidRDefault="00867D22" w:rsidP="009E34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333B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867D22" w:rsidRPr="0038333B" w:rsidRDefault="00867D22" w:rsidP="00867D22">
            <w:pPr>
              <w:jc w:val="left"/>
              <w:rPr>
                <w:sz w:val="24"/>
                <w:szCs w:val="24"/>
              </w:rPr>
            </w:pPr>
            <w:r w:rsidRPr="0038333B">
              <w:rPr>
                <w:rFonts w:ascii="宋体" w:hAnsi="宋体" w:hint="eastAsia"/>
                <w:sz w:val="24"/>
                <w:szCs w:val="24"/>
              </w:rPr>
              <w:t>RC滤波电路稳态特性探究式实验教学</w:t>
            </w:r>
          </w:p>
        </w:tc>
        <w:tc>
          <w:tcPr>
            <w:tcW w:w="1276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钱</w:t>
            </w:r>
            <w:r w:rsidR="009E34CB" w:rsidRPr="009E34CB">
              <w:rPr>
                <w:rFonts w:hint="eastAsia"/>
                <w:sz w:val="24"/>
                <w:szCs w:val="24"/>
              </w:rPr>
              <w:t xml:space="preserve">  </w:t>
            </w:r>
            <w:r w:rsidRPr="009E34CB">
              <w:rPr>
                <w:rFonts w:hint="eastAsia"/>
                <w:sz w:val="24"/>
                <w:szCs w:val="24"/>
              </w:rPr>
              <w:t>钧</w:t>
            </w:r>
          </w:p>
        </w:tc>
        <w:tc>
          <w:tcPr>
            <w:tcW w:w="2152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0.5</w:t>
            </w:r>
          </w:p>
        </w:tc>
      </w:tr>
      <w:tr w:rsidR="00867D22" w:rsidRPr="009E34CB" w:rsidTr="009E34CB">
        <w:tc>
          <w:tcPr>
            <w:tcW w:w="988" w:type="dxa"/>
            <w:vAlign w:val="center"/>
          </w:tcPr>
          <w:p w:rsidR="00867D22" w:rsidRPr="0038333B" w:rsidRDefault="00867D22" w:rsidP="009E34CB">
            <w:pPr>
              <w:jc w:val="center"/>
              <w:rPr>
                <w:sz w:val="24"/>
                <w:szCs w:val="24"/>
              </w:rPr>
            </w:pPr>
            <w:r w:rsidRPr="0038333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867D22" w:rsidRPr="0038333B" w:rsidRDefault="00867D22" w:rsidP="00867D22">
            <w:pPr>
              <w:jc w:val="left"/>
              <w:rPr>
                <w:sz w:val="24"/>
                <w:szCs w:val="24"/>
              </w:rPr>
            </w:pPr>
            <w:r w:rsidRPr="0038333B">
              <w:rPr>
                <w:rFonts w:hint="eastAsia"/>
                <w:sz w:val="24"/>
                <w:szCs w:val="24"/>
              </w:rPr>
              <w:t>傅里叶变换光学教学平台的开发</w:t>
            </w:r>
          </w:p>
        </w:tc>
        <w:tc>
          <w:tcPr>
            <w:tcW w:w="1276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陈</w:t>
            </w:r>
            <w:r w:rsidR="009E34CB" w:rsidRPr="009E34CB">
              <w:rPr>
                <w:rFonts w:hint="eastAsia"/>
                <w:sz w:val="24"/>
                <w:szCs w:val="24"/>
              </w:rPr>
              <w:t xml:space="preserve">  </w:t>
            </w:r>
            <w:r w:rsidRPr="009E34CB">
              <w:rPr>
                <w:rFonts w:hint="eastAsia"/>
                <w:sz w:val="24"/>
                <w:szCs w:val="24"/>
              </w:rPr>
              <w:t>靖</w:t>
            </w:r>
          </w:p>
        </w:tc>
        <w:tc>
          <w:tcPr>
            <w:tcW w:w="2152" w:type="dxa"/>
          </w:tcPr>
          <w:p w:rsidR="00867D22" w:rsidRPr="009E34CB" w:rsidRDefault="00867D22" w:rsidP="009E34CB">
            <w:pPr>
              <w:jc w:val="center"/>
              <w:rPr>
                <w:sz w:val="24"/>
                <w:szCs w:val="24"/>
              </w:rPr>
            </w:pPr>
            <w:r w:rsidRPr="009E34CB">
              <w:rPr>
                <w:rFonts w:hint="eastAsia"/>
                <w:sz w:val="24"/>
                <w:szCs w:val="24"/>
              </w:rPr>
              <w:t>0.5</w:t>
            </w:r>
          </w:p>
        </w:tc>
      </w:tr>
    </w:tbl>
    <w:p w:rsidR="00CA015E" w:rsidRPr="009E34CB" w:rsidRDefault="00CA015E" w:rsidP="00867D22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9E34CB">
        <w:rPr>
          <w:rFonts w:asciiTheme="minorEastAsia" w:hAnsiTheme="minorEastAsia" w:hint="eastAsia"/>
          <w:b/>
          <w:sz w:val="32"/>
          <w:szCs w:val="32"/>
        </w:rPr>
        <w:t>物理科学学院2017年</w:t>
      </w:r>
      <w:r w:rsidR="00867D22" w:rsidRPr="009E34CB">
        <w:rPr>
          <w:rFonts w:asciiTheme="minorEastAsia" w:hAnsiTheme="minorEastAsia" w:hint="eastAsia"/>
          <w:b/>
          <w:sz w:val="32"/>
          <w:szCs w:val="32"/>
        </w:rPr>
        <w:t>教学改革立项项目名单</w:t>
      </w:r>
    </w:p>
    <w:p w:rsidR="005D2F7F" w:rsidRPr="00867D22" w:rsidRDefault="005D2F7F"/>
    <w:sectPr w:rsidR="005D2F7F" w:rsidRPr="00867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98" w:rsidRDefault="00CB5498" w:rsidP="005D2F7F">
      <w:r>
        <w:separator/>
      </w:r>
    </w:p>
  </w:endnote>
  <w:endnote w:type="continuationSeparator" w:id="0">
    <w:p w:rsidR="00CB5498" w:rsidRDefault="00CB5498" w:rsidP="005D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98" w:rsidRDefault="00CB5498" w:rsidP="005D2F7F">
      <w:r>
        <w:separator/>
      </w:r>
    </w:p>
  </w:footnote>
  <w:footnote w:type="continuationSeparator" w:id="0">
    <w:p w:rsidR="00CB5498" w:rsidRDefault="00CB5498" w:rsidP="005D2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64"/>
    <w:rsid w:val="000F0A59"/>
    <w:rsid w:val="00345337"/>
    <w:rsid w:val="0038333B"/>
    <w:rsid w:val="00583D6C"/>
    <w:rsid w:val="005D2F7F"/>
    <w:rsid w:val="00662FEF"/>
    <w:rsid w:val="006B0D64"/>
    <w:rsid w:val="00867D22"/>
    <w:rsid w:val="009E34CB"/>
    <w:rsid w:val="00CA015E"/>
    <w:rsid w:val="00C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8BB9C-509D-4289-9665-B3516DB9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D2F7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D2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D2F7F"/>
    <w:rPr>
      <w:sz w:val="18"/>
      <w:szCs w:val="18"/>
    </w:rPr>
  </w:style>
  <w:style w:type="table" w:styleId="a7">
    <w:name w:val="Table Grid"/>
    <w:basedOn w:val="a1"/>
    <w:uiPriority w:val="59"/>
    <w:rsid w:val="00CA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Company>南开大学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and zhang</dc:creator>
  <cp:keywords/>
  <dc:description/>
  <cp:lastModifiedBy>张守贵</cp:lastModifiedBy>
  <cp:revision>4</cp:revision>
  <dcterms:created xsi:type="dcterms:W3CDTF">2017-04-28T00:34:00Z</dcterms:created>
  <dcterms:modified xsi:type="dcterms:W3CDTF">2017-04-28T02:08:00Z</dcterms:modified>
</cp:coreProperties>
</file>