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A" w:rsidRPr="00444386" w:rsidRDefault="004714FC" w:rsidP="00E62F2A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国开新能源</w:t>
      </w:r>
      <w:r w:rsidR="00E62F2A" w:rsidRPr="00444386">
        <w:rPr>
          <w:rFonts w:ascii="微软雅黑" w:eastAsia="微软雅黑" w:hAnsi="微软雅黑"/>
          <w:b/>
          <w:sz w:val="24"/>
          <w:szCs w:val="24"/>
        </w:rPr>
        <w:t>2018校园招聘正式开启！</w:t>
      </w:r>
    </w:p>
    <w:p w:rsidR="00E62F2A" w:rsidRPr="00444386" w:rsidRDefault="00E62F2A" w:rsidP="00E62F2A">
      <w:pPr>
        <w:rPr>
          <w:rFonts w:ascii="微软雅黑" w:eastAsia="微软雅黑" w:hAnsi="微软雅黑"/>
        </w:rPr>
      </w:pPr>
    </w:p>
    <w:p w:rsidR="00E62F2A" w:rsidRDefault="009C5648" w:rsidP="001F55FE">
      <w:pP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方向——没有污染、没有雾霾、未来属于绿色</w:t>
      </w:r>
    </w:p>
    <w:p w:rsidR="009C5648" w:rsidRDefault="009C5648" w:rsidP="001F55FE">
      <w:pP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梦想——选对方向，遇见美好，梦想触手可及</w:t>
      </w:r>
    </w:p>
    <w:p w:rsidR="009C5648" w:rsidRPr="009C5648" w:rsidRDefault="009C5648" w:rsidP="001F55FE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机会——国开新能源等你来，携手共建新世界</w:t>
      </w:r>
    </w:p>
    <w:p w:rsidR="007E10E2" w:rsidRPr="00971524" w:rsidRDefault="00E31C0C" w:rsidP="00971524">
      <w:pPr>
        <w:rPr>
          <w:rFonts w:ascii="微软雅黑" w:eastAsia="微软雅黑" w:hAnsi="微软雅黑"/>
          <w:b/>
          <w:color w:val="000000" w:themeColor="text1"/>
          <w:sz w:val="20"/>
          <w:szCs w:val="20"/>
          <w:highlight w:val="white"/>
        </w:rPr>
      </w:pPr>
      <w:r w:rsidRPr="00971524">
        <w:rPr>
          <w:rFonts w:ascii="微软雅黑" w:eastAsia="微软雅黑" w:hAnsi="微软雅黑"/>
          <w:b/>
          <w:color w:val="000000" w:themeColor="text1"/>
          <w:sz w:val="20"/>
          <w:szCs w:val="20"/>
          <w:highlight w:val="white"/>
        </w:rPr>
        <w:t>公司介绍</w:t>
      </w:r>
    </w:p>
    <w:p w:rsidR="00290D91" w:rsidRDefault="00A656DC" w:rsidP="00971524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 w:rsidRPr="007E10E2">
        <w:rPr>
          <w:rFonts w:ascii="微软雅黑" w:eastAsia="微软雅黑" w:hAnsi="微软雅黑" w:hint="eastAsia"/>
          <w:color w:val="000000" w:themeColor="text1"/>
          <w:sz w:val="20"/>
          <w:szCs w:val="20"/>
        </w:rPr>
        <w:t>国开新能源科技有限公司（简称“国开新能源”）成立于2014年12月，是由国开金融有限责任公司牵头组建，光大金控、摩根士丹利、红杉资本、中日节能</w:t>
      </w:r>
      <w:r w:rsidR="006E4DCB">
        <w:rPr>
          <w:rFonts w:ascii="微软雅黑" w:eastAsia="微软雅黑" w:hAnsi="微软雅黑" w:hint="eastAsia"/>
          <w:color w:val="000000" w:themeColor="text1"/>
          <w:sz w:val="20"/>
          <w:szCs w:val="20"/>
        </w:rPr>
        <w:t>等联合参与投资的金融投资与实业管理平台。国开新能源是国开金融旗下的第一个实业投资公司</w:t>
      </w:r>
      <w:r w:rsidRPr="007E10E2">
        <w:rPr>
          <w:rFonts w:ascii="微软雅黑" w:eastAsia="微软雅黑" w:hAnsi="微软雅黑" w:hint="eastAsia"/>
          <w:color w:val="000000" w:themeColor="text1"/>
          <w:sz w:val="20"/>
          <w:szCs w:val="20"/>
        </w:rPr>
        <w:t>，目前业务聚焦新能源项目的开发、投资、建设及运维。</w:t>
      </w:r>
    </w:p>
    <w:p w:rsidR="00971524" w:rsidRPr="009C5648" w:rsidRDefault="00E82C3C" w:rsidP="00971524">
      <w:pPr>
        <w:rPr>
          <w:rFonts w:ascii="微软雅黑" w:eastAsia="微软雅黑" w:hAnsi="微软雅黑"/>
          <w:b/>
          <w:color w:val="000000" w:themeColor="text1"/>
          <w:sz w:val="20"/>
          <w:szCs w:val="20"/>
          <w:highlight w:val="white"/>
        </w:rPr>
      </w:pPr>
      <w:r w:rsidRPr="009C5648">
        <w:rPr>
          <w:rFonts w:ascii="微软雅黑" w:eastAsia="微软雅黑" w:hAnsi="微软雅黑" w:hint="eastAsia"/>
          <w:b/>
          <w:color w:val="000000" w:themeColor="text1"/>
          <w:sz w:val="20"/>
          <w:szCs w:val="20"/>
          <w:highlight w:val="white"/>
        </w:rPr>
        <w:t>历程</w:t>
      </w:r>
    </w:p>
    <w:p w:rsidR="00E82C3C" w:rsidRDefault="00E82C3C" w:rsidP="00971524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2014年12月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国开新能源在北京注册成立</w:t>
      </w:r>
    </w:p>
    <w:p w:rsidR="00E82C3C" w:rsidRDefault="00E82C3C" w:rsidP="00971524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2015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年3月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公司第一座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70MW地面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集中式光伏电站并网发电</w:t>
      </w:r>
    </w:p>
    <w:p w:rsidR="00E82C3C" w:rsidRDefault="00E82C3C" w:rsidP="00971524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2015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年6月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公司第一座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10MW屋顶分布式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项目并网发电</w:t>
      </w:r>
    </w:p>
    <w:p w:rsidR="00E82C3C" w:rsidRDefault="00E82C3C" w:rsidP="00971524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2015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年12月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公司最大单体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100MW地面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集中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式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光伏电站并网发电</w:t>
      </w:r>
    </w:p>
    <w:p w:rsidR="00E82C3C" w:rsidRDefault="00E82C3C" w:rsidP="00971524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2016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年12月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公司投资电站装机规模突破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400MW</w:t>
      </w:r>
    </w:p>
    <w:p w:rsidR="00E82C3C" w:rsidRDefault="00E82C3C" w:rsidP="00971524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2016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年12月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公司第一座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62MW自来水厂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分布式项目取得建设指标</w:t>
      </w:r>
    </w:p>
    <w:p w:rsidR="00E82C3C" w:rsidRDefault="00E82C3C" w:rsidP="00971524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2017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年6月公司第一座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光伏扶贫电站并网发电</w:t>
      </w:r>
    </w:p>
    <w:p w:rsidR="00E82C3C" w:rsidRPr="00E82C3C" w:rsidRDefault="00E82C3C" w:rsidP="00971524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2017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年6月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公司第一座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11.7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MW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高铁站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分布式项目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开工建设</w:t>
      </w:r>
    </w:p>
    <w:p w:rsidR="00290D91" w:rsidRPr="00971524" w:rsidRDefault="00A656DC" w:rsidP="00971524">
      <w:pPr>
        <w:rPr>
          <w:rFonts w:ascii="微软雅黑" w:eastAsia="微软雅黑" w:hAnsi="微软雅黑"/>
          <w:b/>
          <w:color w:val="000000" w:themeColor="text1"/>
          <w:sz w:val="20"/>
          <w:szCs w:val="20"/>
        </w:rPr>
      </w:pPr>
      <w:r w:rsidRPr="00971524">
        <w:rPr>
          <w:rFonts w:ascii="微软雅黑" w:eastAsia="微软雅黑" w:hAnsi="微软雅黑" w:hint="eastAsia"/>
          <w:b/>
          <w:color w:val="000000" w:themeColor="text1"/>
          <w:sz w:val="20"/>
          <w:szCs w:val="20"/>
        </w:rPr>
        <w:t>国开大数据</w:t>
      </w:r>
    </w:p>
    <w:p w:rsidR="009C5648" w:rsidRDefault="00A656DC" w:rsidP="009C5648">
      <w:pPr>
        <w:rPr>
          <w:rFonts w:ascii="微软雅黑" w:eastAsia="微软雅黑" w:hAnsi="微软雅黑" w:hint="eastAsia"/>
          <w:color w:val="000000" w:themeColor="text1"/>
          <w:sz w:val="20"/>
          <w:szCs w:val="20"/>
        </w:rPr>
      </w:pP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>截至</w:t>
      </w:r>
      <w:r w:rsidRPr="00971524">
        <w:rPr>
          <w:rFonts w:ascii="微软雅黑" w:eastAsia="微软雅黑" w:hAnsi="微软雅黑"/>
          <w:color w:val="000000" w:themeColor="text1"/>
          <w:sz w:val="20"/>
          <w:szCs w:val="20"/>
        </w:rPr>
        <w:t>2017</w:t>
      </w: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>年</w:t>
      </w:r>
      <w:r w:rsidR="00E82C3C">
        <w:rPr>
          <w:rFonts w:ascii="微软雅黑" w:eastAsia="微软雅黑" w:hAnsi="微软雅黑"/>
          <w:color w:val="000000" w:themeColor="text1"/>
          <w:sz w:val="20"/>
          <w:szCs w:val="20"/>
        </w:rPr>
        <w:t>9</w:t>
      </w: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>月，</w:t>
      </w:r>
    </w:p>
    <w:p w:rsidR="009C5648" w:rsidRDefault="009C5648" w:rsidP="009C5648">
      <w:pPr>
        <w:rPr>
          <w:rFonts w:ascii="微软雅黑" w:eastAsia="微软雅黑" w:hAnsi="微软雅黑" w:hint="eastAsia"/>
          <w:color w:val="000000" w:themeColor="text1"/>
          <w:sz w:val="20"/>
          <w:szCs w:val="20"/>
        </w:rPr>
      </w:pP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>投资覆盖15个重要省市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；</w:t>
      </w:r>
    </w:p>
    <w:p w:rsidR="009C5648" w:rsidRPr="00971524" w:rsidRDefault="009C5648" w:rsidP="009C5648">
      <w:pPr>
        <w:rPr>
          <w:rFonts w:ascii="微软雅黑" w:eastAsia="微软雅黑" w:hAnsi="微软雅黑"/>
          <w:color w:val="000000" w:themeColor="text1"/>
          <w:sz w:val="20"/>
          <w:szCs w:val="20"/>
        </w:rPr>
      </w:pP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>光伏投放超500MW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；</w:t>
      </w:r>
    </w:p>
    <w:p w:rsidR="009C5648" w:rsidRDefault="009C5648" w:rsidP="009C5648">
      <w:pPr>
        <w:rPr>
          <w:rFonts w:ascii="微软雅黑" w:eastAsia="微软雅黑" w:hAnsi="微软雅黑" w:hint="eastAsia"/>
          <w:color w:val="000000" w:themeColor="text1"/>
          <w:sz w:val="20"/>
          <w:szCs w:val="20"/>
        </w:rPr>
      </w:pP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>累计发电近</w:t>
      </w:r>
      <w:r>
        <w:rPr>
          <w:rFonts w:ascii="微软雅黑" w:eastAsia="微软雅黑" w:hAnsi="微软雅黑"/>
          <w:color w:val="000000" w:themeColor="text1"/>
          <w:sz w:val="20"/>
          <w:szCs w:val="20"/>
        </w:rPr>
        <w:t>9</w:t>
      </w: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>亿度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；</w:t>
      </w:r>
    </w:p>
    <w:p w:rsidR="009C5648" w:rsidRDefault="009C5648" w:rsidP="009C5648">
      <w:pPr>
        <w:rPr>
          <w:rFonts w:ascii="微软雅黑" w:eastAsia="微软雅黑" w:hAnsi="微软雅黑" w:hint="eastAsia"/>
          <w:color w:val="000000" w:themeColor="text1"/>
          <w:sz w:val="20"/>
          <w:szCs w:val="20"/>
        </w:rPr>
      </w:pP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 xml:space="preserve">累计减排co2 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90万吨；；</w:t>
      </w:r>
    </w:p>
    <w:p w:rsidR="009C5648" w:rsidRPr="00971524" w:rsidRDefault="009C5648" w:rsidP="009C5648">
      <w:pPr>
        <w:rPr>
          <w:rFonts w:ascii="微软雅黑" w:eastAsia="微软雅黑" w:hAnsi="微软雅黑"/>
          <w:color w:val="000000" w:themeColor="text1"/>
          <w:sz w:val="20"/>
          <w:szCs w:val="20"/>
        </w:rPr>
      </w:pP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>累计节约标准煤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33</w:t>
      </w: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</w:rPr>
        <w:t xml:space="preserve"> 万吨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。</w:t>
      </w:r>
    </w:p>
    <w:p w:rsidR="00971524" w:rsidRPr="007E10E2" w:rsidRDefault="00971524" w:rsidP="00971524">
      <w:pPr>
        <w:rPr>
          <w:rFonts w:ascii="微软雅黑" w:eastAsia="微软雅黑" w:hAnsi="微软雅黑"/>
          <w:color w:val="000000" w:themeColor="text1"/>
          <w:sz w:val="20"/>
          <w:szCs w:val="20"/>
        </w:rPr>
      </w:pPr>
    </w:p>
    <w:p w:rsidR="00E31C0C" w:rsidRPr="00971524" w:rsidRDefault="007E10E2" w:rsidP="00971524">
      <w:pPr>
        <w:rPr>
          <w:rFonts w:ascii="微软雅黑" w:eastAsia="微软雅黑" w:hAnsi="微软雅黑"/>
          <w:color w:val="000000" w:themeColor="text1"/>
          <w:sz w:val="20"/>
          <w:szCs w:val="20"/>
        </w:rPr>
      </w:pPr>
      <w:r w:rsidRPr="00971524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  <w:u w:val="single"/>
        </w:rPr>
        <w:t>校招</w:t>
      </w:r>
      <w:r w:rsidR="00E31C0C" w:rsidRPr="00971524">
        <w:rPr>
          <w:rFonts w:ascii="微软雅黑" w:eastAsia="微软雅黑" w:hAnsi="微软雅黑"/>
          <w:color w:val="000000" w:themeColor="text1"/>
          <w:sz w:val="20"/>
          <w:szCs w:val="20"/>
          <w:highlight w:val="white"/>
          <w:u w:val="single"/>
        </w:rPr>
        <w:t>网站信息</w:t>
      </w:r>
      <w:hyperlink r:id="rId7" w:history="1">
        <w:r w:rsidR="00DD3A1E" w:rsidRPr="00257B3A">
          <w:rPr>
            <w:color w:val="000000" w:themeColor="text1"/>
          </w:rPr>
          <w:t>https://www.dajie.com/corp/6766595</w:t>
        </w:r>
      </w:hyperlink>
    </w:p>
    <w:p w:rsidR="00E62F2A" w:rsidRPr="00444386" w:rsidRDefault="00E62F2A" w:rsidP="00E62F2A">
      <w:pPr>
        <w:rPr>
          <w:rFonts w:ascii="微软雅黑" w:eastAsia="微软雅黑" w:hAnsi="微软雅黑"/>
          <w:color w:val="000000" w:themeColor="text1"/>
          <w:sz w:val="20"/>
          <w:szCs w:val="20"/>
          <w:u w:val="single"/>
        </w:rPr>
      </w:pPr>
      <w:r w:rsidRPr="00444386">
        <w:rPr>
          <w:rFonts w:ascii="微软雅黑" w:eastAsia="微软雅黑" w:hAnsi="微软雅黑"/>
          <w:color w:val="000000" w:themeColor="text1"/>
          <w:sz w:val="20"/>
          <w:szCs w:val="20"/>
          <w:u w:val="single"/>
        </w:rPr>
        <w:t>招聘职位</w:t>
      </w:r>
    </w:p>
    <w:p w:rsidR="00E31C0C" w:rsidRDefault="009C5648" w:rsidP="00ED659F">
      <w:pPr>
        <w:pStyle w:val="a5"/>
        <w:numPr>
          <w:ilvl w:val="0"/>
          <w:numId w:val="4"/>
        </w:numPr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项目</w:t>
      </w:r>
      <w:r w:rsidR="00DD3A1E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投资</w:t>
      </w:r>
      <w:r w:rsidR="00ED659F" w:rsidRPr="00DE2BC8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岗</w:t>
      </w:r>
    </w:p>
    <w:p w:rsidR="00257B3A" w:rsidRDefault="00257B3A" w:rsidP="00ED659F">
      <w:pPr>
        <w:pStyle w:val="a5"/>
        <w:numPr>
          <w:ilvl w:val="0"/>
          <w:numId w:val="4"/>
        </w:numPr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风险管理岗</w:t>
      </w:r>
    </w:p>
    <w:p w:rsidR="00257B3A" w:rsidRDefault="00257B3A" w:rsidP="00ED659F">
      <w:pPr>
        <w:pStyle w:val="a5"/>
        <w:numPr>
          <w:ilvl w:val="0"/>
          <w:numId w:val="4"/>
        </w:numPr>
        <w:rPr>
          <w:rFonts w:ascii="微软雅黑" w:eastAsia="微软雅黑" w:hAnsi="微软雅黑"/>
          <w:color w:val="000000" w:themeColor="text1"/>
          <w:sz w:val="20"/>
          <w:szCs w:val="20"/>
        </w:rPr>
      </w:pPr>
      <w:r w:rsidRPr="00DD3A1E">
        <w:rPr>
          <w:rFonts w:ascii="微软雅黑" w:eastAsia="微软雅黑" w:hAnsi="微软雅黑" w:hint="eastAsia"/>
          <w:color w:val="000000" w:themeColor="text1"/>
          <w:sz w:val="20"/>
          <w:szCs w:val="20"/>
        </w:rPr>
        <w:t>工程管理岗</w:t>
      </w:r>
    </w:p>
    <w:p w:rsidR="00ED659F" w:rsidRDefault="00257B3A" w:rsidP="00ED659F">
      <w:pPr>
        <w:pStyle w:val="a5"/>
        <w:numPr>
          <w:ilvl w:val="0"/>
          <w:numId w:val="4"/>
        </w:numPr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财务管理</w:t>
      </w:r>
      <w:r w:rsidR="00ED659F">
        <w:rPr>
          <w:rFonts w:ascii="微软雅黑" w:eastAsia="微软雅黑" w:hAnsi="微软雅黑"/>
          <w:color w:val="000000" w:themeColor="text1"/>
          <w:sz w:val="20"/>
          <w:szCs w:val="20"/>
        </w:rPr>
        <w:t>岗</w:t>
      </w:r>
    </w:p>
    <w:p w:rsidR="00ED659F" w:rsidRPr="00257B3A" w:rsidRDefault="00257B3A" w:rsidP="00257B3A">
      <w:pPr>
        <w:pStyle w:val="a5"/>
        <w:numPr>
          <w:ilvl w:val="0"/>
          <w:numId w:val="4"/>
        </w:numPr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生产运营</w:t>
      </w:r>
      <w:r w:rsidR="00ED659F">
        <w:rPr>
          <w:rFonts w:ascii="微软雅黑" w:eastAsia="微软雅黑" w:hAnsi="微软雅黑" w:hint="eastAsia"/>
          <w:color w:val="000000" w:themeColor="text1"/>
          <w:sz w:val="20"/>
          <w:szCs w:val="20"/>
        </w:rPr>
        <w:t>岗</w:t>
      </w:r>
    </w:p>
    <w:p w:rsidR="00ED659F" w:rsidRDefault="00ED659F" w:rsidP="00ED659F">
      <w:pPr>
        <w:pStyle w:val="a5"/>
        <w:numPr>
          <w:ilvl w:val="0"/>
          <w:numId w:val="4"/>
        </w:numPr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/>
          <w:color w:val="000000" w:themeColor="text1"/>
          <w:sz w:val="20"/>
          <w:szCs w:val="20"/>
        </w:rPr>
        <w:t>人力资源岗</w:t>
      </w:r>
    </w:p>
    <w:p w:rsidR="00257B3A" w:rsidRDefault="00257B3A" w:rsidP="00ED659F">
      <w:pPr>
        <w:pStyle w:val="a5"/>
        <w:numPr>
          <w:ilvl w:val="0"/>
          <w:numId w:val="4"/>
        </w:numPr>
        <w:rPr>
          <w:rFonts w:ascii="微软雅黑" w:eastAsia="微软雅黑" w:hAnsi="微软雅黑"/>
          <w:color w:val="000000" w:themeColor="text1"/>
          <w:sz w:val="20"/>
          <w:szCs w:val="20"/>
        </w:rPr>
      </w:pPr>
      <w:r w:rsidRPr="00DD3A1E">
        <w:rPr>
          <w:rFonts w:ascii="微软雅黑" w:eastAsia="微软雅黑" w:hAnsi="微软雅黑" w:hint="eastAsia"/>
          <w:color w:val="000000" w:themeColor="text1"/>
          <w:sz w:val="20"/>
          <w:szCs w:val="20"/>
        </w:rPr>
        <w:t>计划管理岗</w:t>
      </w:r>
    </w:p>
    <w:p w:rsidR="00257B3A" w:rsidRDefault="009C5648" w:rsidP="00ED659F">
      <w:pPr>
        <w:pStyle w:val="a5"/>
        <w:numPr>
          <w:ilvl w:val="0"/>
          <w:numId w:val="4"/>
        </w:numPr>
        <w:rPr>
          <w:rFonts w:ascii="微软雅黑" w:eastAsia="微软雅黑" w:hAnsi="微软雅黑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内审岗</w:t>
      </w:r>
    </w:p>
    <w:p w:rsidR="00E62F2A" w:rsidRDefault="009C5648" w:rsidP="009D7661">
      <w:pPr>
        <w:pStyle w:val="a5"/>
        <w:numPr>
          <w:ilvl w:val="0"/>
          <w:numId w:val="4"/>
        </w:numPr>
        <w:rPr>
          <w:rFonts w:ascii="微软雅黑" w:eastAsia="微软雅黑" w:hAnsi="微软雅黑" w:hint="eastAsia"/>
          <w:color w:val="000000" w:themeColor="text1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lastRenderedPageBreak/>
        <w:t>采购岗</w:t>
      </w:r>
    </w:p>
    <w:p w:rsidR="004269A1" w:rsidRPr="004269A1" w:rsidRDefault="004269A1" w:rsidP="004269A1">
      <w:pPr>
        <w:pStyle w:val="a5"/>
        <w:rPr>
          <w:rFonts w:ascii="微软雅黑" w:eastAsia="微软雅黑" w:hAnsi="微软雅黑"/>
          <w:color w:val="000000" w:themeColor="text1"/>
          <w:sz w:val="20"/>
          <w:szCs w:val="20"/>
        </w:rPr>
      </w:pPr>
    </w:p>
    <w:p w:rsidR="00E62F2A" w:rsidRDefault="00E62F2A" w:rsidP="009D7661">
      <w:pP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</w:pPr>
      <w:r w:rsidRPr="00971524">
        <w:rPr>
          <w:rFonts w:ascii="微软雅黑" w:eastAsia="微软雅黑" w:hAnsi="微软雅黑"/>
          <w:color w:val="000000" w:themeColor="text1"/>
          <w:sz w:val="20"/>
          <w:szCs w:val="20"/>
          <w:highlight w:val="white"/>
          <w:u w:val="single"/>
        </w:rPr>
        <w:t>工作地点</w:t>
      </w:r>
      <w:r w:rsidR="007E10E2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：</w:t>
      </w:r>
      <w:r w:rsidRPr="00DE2BC8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北京</w:t>
      </w:r>
    </w:p>
    <w:p w:rsidR="00B70A95" w:rsidRPr="00DE2BC8" w:rsidRDefault="00B70A95" w:rsidP="009D7661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</w:p>
    <w:p w:rsidR="00E62F2A" w:rsidRPr="00B70A95" w:rsidRDefault="0015790B" w:rsidP="009D7661">
      <w:pPr>
        <w:rPr>
          <w:rFonts w:ascii="微软雅黑" w:eastAsia="微软雅黑" w:hAnsi="微软雅黑"/>
          <w:b/>
          <w:color w:val="000000" w:themeColor="text1"/>
          <w:sz w:val="20"/>
          <w:szCs w:val="20"/>
          <w:highlight w:val="white"/>
        </w:rPr>
      </w:pPr>
      <w:r w:rsidRPr="00B70A95">
        <w:rPr>
          <w:rFonts w:ascii="微软雅黑" w:eastAsia="微软雅黑" w:hAnsi="微软雅黑" w:hint="eastAsia"/>
          <w:b/>
          <w:color w:val="000000" w:themeColor="text1"/>
          <w:sz w:val="20"/>
          <w:szCs w:val="20"/>
          <w:highlight w:val="white"/>
        </w:rPr>
        <w:t>宣讲行程</w:t>
      </w:r>
    </w:p>
    <w:p w:rsidR="0015790B" w:rsidRDefault="0015790B" w:rsidP="009D7661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华北电力大学（昌平） 10月30日   18:30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-21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:00   主楼E103</w:t>
      </w:r>
    </w:p>
    <w:p w:rsidR="0015790B" w:rsidRDefault="0015790B" w:rsidP="009D7661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中国人民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大学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(中关村</w:t>
      </w:r>
      <w:r w:rsidR="00644E93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)   11月2日    18:30</w:t>
      </w:r>
      <w:r w:rsidR="00644E93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-21</w:t>
      </w:r>
      <w:r w:rsidR="00644E93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:00  学生</w:t>
      </w:r>
      <w:r w:rsidR="00644E93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就业</w:t>
      </w:r>
      <w:r w:rsidR="00644E93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创业指导</w:t>
      </w:r>
      <w:r w:rsidR="00644E93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中心</w:t>
      </w:r>
      <w:r w:rsidR="00644E93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507报告厅</w:t>
      </w:r>
    </w:p>
    <w:p w:rsidR="00644E93" w:rsidRDefault="00644E93" w:rsidP="009D7661">
      <w:pP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天津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大学（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卫津路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）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 xml:space="preserve">   11月6日    13:30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-17:00    23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号</w:t>
      </w:r>
      <w: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教学楼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212</w:t>
      </w:r>
      <w:bookmarkStart w:id="0" w:name="_GoBack"/>
      <w:bookmarkEnd w:id="0"/>
    </w:p>
    <w:p w:rsidR="00B70A95" w:rsidRPr="00644E93" w:rsidRDefault="00B70A95" w:rsidP="009D7661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</w:p>
    <w:p w:rsidR="00E62F2A" w:rsidRDefault="00E62F2A" w:rsidP="009D7661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 w:rsidRPr="00971524">
        <w:rPr>
          <w:rFonts w:ascii="微软雅黑" w:eastAsia="微软雅黑" w:hAnsi="微软雅黑"/>
          <w:color w:val="000000" w:themeColor="text1"/>
          <w:sz w:val="20"/>
          <w:szCs w:val="20"/>
          <w:highlight w:val="white"/>
          <w:u w:val="single"/>
        </w:rPr>
        <w:t>招聘流程</w:t>
      </w:r>
      <w:r w:rsidR="007E10E2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：</w:t>
      </w:r>
      <w:r w:rsidR="00B46099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简历投递-在线测试-电话面试-现场面试-Offer</w:t>
      </w:r>
    </w:p>
    <w:p w:rsidR="00971524" w:rsidRPr="00DE2BC8" w:rsidRDefault="00971524" w:rsidP="009D7661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</w:p>
    <w:p w:rsidR="00E62F2A" w:rsidRDefault="00E62F2A" w:rsidP="009D7661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  <w:r w:rsidRPr="00971524">
        <w:rPr>
          <w:rFonts w:ascii="微软雅黑" w:eastAsia="微软雅黑" w:hAnsi="微软雅黑"/>
          <w:color w:val="000000" w:themeColor="text1"/>
          <w:sz w:val="20"/>
          <w:szCs w:val="20"/>
          <w:highlight w:val="white"/>
          <w:u w:val="single"/>
        </w:rPr>
        <w:t>简历截止</w:t>
      </w:r>
      <w:r w:rsidR="007E10E2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 xml:space="preserve"> : </w:t>
      </w:r>
      <w:r w:rsidRPr="00DE2BC8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2017年</w:t>
      </w:r>
      <w:r w:rsidR="00B70A95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11</w:t>
      </w:r>
      <w:r w:rsidRPr="00DE2BC8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月</w:t>
      </w:r>
      <w:r w:rsidR="00E31C0C" w:rsidRPr="00DE2BC8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30</w:t>
      </w:r>
      <w:r w:rsidRPr="00DE2BC8"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  <w:t>日</w:t>
      </w:r>
    </w:p>
    <w:p w:rsidR="00971524" w:rsidRPr="00DE2BC8" w:rsidRDefault="00971524" w:rsidP="009D7661">
      <w:pPr>
        <w:rPr>
          <w:rFonts w:ascii="微软雅黑" w:eastAsia="微软雅黑" w:hAnsi="微软雅黑"/>
          <w:color w:val="000000" w:themeColor="text1"/>
          <w:sz w:val="20"/>
          <w:szCs w:val="20"/>
          <w:highlight w:val="white"/>
        </w:rPr>
      </w:pPr>
    </w:p>
    <w:p w:rsidR="007E10E2" w:rsidRDefault="009D7661" w:rsidP="009D7661">
      <w:pPr>
        <w:rPr>
          <w:rFonts w:eastAsia="宋体" w:hint="eastAsia"/>
        </w:rPr>
      </w:pPr>
      <w:r w:rsidRPr="00971524">
        <w:rPr>
          <w:rFonts w:ascii="微软雅黑" w:eastAsia="微软雅黑" w:hAnsi="微软雅黑"/>
          <w:color w:val="000000" w:themeColor="text1"/>
          <w:sz w:val="20"/>
          <w:szCs w:val="20"/>
          <w:highlight w:val="white"/>
          <w:u w:val="single"/>
        </w:rPr>
        <w:t>简历投递通道</w:t>
      </w:r>
      <w: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 xml:space="preserve">： </w:t>
      </w:r>
      <w:hyperlink r:id="rId8" w:history="1">
        <w:r w:rsidRPr="00971524">
          <w:rPr>
            <w:rStyle w:val="ac"/>
            <w:rFonts w:ascii="微软雅黑" w:eastAsia="微软雅黑" w:hAnsi="微软雅黑" w:hint="eastAsia"/>
            <w:sz w:val="20"/>
            <w:szCs w:val="20"/>
            <w:u w:val="none"/>
          </w:rPr>
          <w:t>hr@cdb-energy.com</w:t>
        </w:r>
      </w:hyperlink>
    </w:p>
    <w:p w:rsidR="00B70A95" w:rsidRPr="00B70A95" w:rsidRDefault="00B70A95" w:rsidP="009D7661">
      <w:pP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</w:pPr>
      <w:r w:rsidRPr="00B70A95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国开新能源</w:t>
      </w:r>
    </w:p>
    <w:p w:rsidR="00B70A95" w:rsidRPr="00B70A95" w:rsidRDefault="00B70A95" w:rsidP="009D7661">
      <w:pP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</w:pPr>
      <w:r w:rsidRPr="00B70A95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等你来</w:t>
      </w:r>
    </w:p>
    <w:p w:rsidR="00B70A95" w:rsidRPr="00B70A95" w:rsidRDefault="00B70A95" w:rsidP="009D7661">
      <w:pP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</w:pPr>
      <w:r w:rsidRPr="00B70A95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携手点亮新世界</w:t>
      </w:r>
    </w:p>
    <w:p w:rsidR="00B70A95" w:rsidRPr="00B70A95" w:rsidRDefault="00B70A95" w:rsidP="009D7661">
      <w:pPr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</w:pPr>
      <w:r w:rsidRPr="00B70A95">
        <w:rPr>
          <w:rFonts w:ascii="微软雅黑" w:eastAsia="微软雅黑" w:hAnsi="微软雅黑" w:hint="eastAsia"/>
          <w:color w:val="000000" w:themeColor="text1"/>
          <w:sz w:val="20"/>
          <w:szCs w:val="20"/>
          <w:highlight w:val="white"/>
        </w:rPr>
        <w:t>创享生活，绿动你未来</w:t>
      </w:r>
    </w:p>
    <w:sectPr w:rsidR="00B70A95" w:rsidRPr="00B70A95" w:rsidSect="00CC5AC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69" w:rsidRDefault="00580769" w:rsidP="009B60AD">
      <w:pPr>
        <w:spacing w:line="240" w:lineRule="auto"/>
      </w:pPr>
      <w:r>
        <w:separator/>
      </w:r>
    </w:p>
  </w:endnote>
  <w:endnote w:type="continuationSeparator" w:id="1">
    <w:p w:rsidR="00580769" w:rsidRDefault="00580769" w:rsidP="009B6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69" w:rsidRDefault="00580769" w:rsidP="009B60AD">
      <w:pPr>
        <w:spacing w:line="240" w:lineRule="auto"/>
      </w:pPr>
      <w:r>
        <w:separator/>
      </w:r>
    </w:p>
  </w:footnote>
  <w:footnote w:type="continuationSeparator" w:id="1">
    <w:p w:rsidR="00580769" w:rsidRDefault="00580769" w:rsidP="009B60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1FD"/>
    <w:multiLevelType w:val="hybridMultilevel"/>
    <w:tmpl w:val="6FEE8F70"/>
    <w:lvl w:ilvl="0" w:tplc="3968B24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29B"/>
    <w:multiLevelType w:val="hybridMultilevel"/>
    <w:tmpl w:val="6FEE8F70"/>
    <w:lvl w:ilvl="0" w:tplc="3968B24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20699"/>
    <w:multiLevelType w:val="hybridMultilevel"/>
    <w:tmpl w:val="6FEE8F70"/>
    <w:lvl w:ilvl="0" w:tplc="3968B24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6EE7"/>
    <w:multiLevelType w:val="hybridMultilevel"/>
    <w:tmpl w:val="B9DEF396"/>
    <w:lvl w:ilvl="0" w:tplc="8B4E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0C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8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ED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2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26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8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0D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A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AA534B"/>
    <w:multiLevelType w:val="hybridMultilevel"/>
    <w:tmpl w:val="311A2FEC"/>
    <w:lvl w:ilvl="0" w:tplc="BF92E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A4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0F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23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0F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7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4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6F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EB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7C6148"/>
    <w:multiLevelType w:val="hybridMultilevel"/>
    <w:tmpl w:val="B354264E"/>
    <w:lvl w:ilvl="0" w:tplc="E074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7A1F"/>
    <w:rsid w:val="00024AAC"/>
    <w:rsid w:val="000351DD"/>
    <w:rsid w:val="000B4A23"/>
    <w:rsid w:val="0015790B"/>
    <w:rsid w:val="001F55FE"/>
    <w:rsid w:val="00257B3A"/>
    <w:rsid w:val="00290D91"/>
    <w:rsid w:val="002E1E87"/>
    <w:rsid w:val="00384CF7"/>
    <w:rsid w:val="004269A1"/>
    <w:rsid w:val="00444386"/>
    <w:rsid w:val="004714FC"/>
    <w:rsid w:val="00516435"/>
    <w:rsid w:val="00580769"/>
    <w:rsid w:val="00644E93"/>
    <w:rsid w:val="006E4DCB"/>
    <w:rsid w:val="00767612"/>
    <w:rsid w:val="007A5C77"/>
    <w:rsid w:val="007E10E2"/>
    <w:rsid w:val="00884C0B"/>
    <w:rsid w:val="008E6CB7"/>
    <w:rsid w:val="009532C2"/>
    <w:rsid w:val="00971524"/>
    <w:rsid w:val="009B60AD"/>
    <w:rsid w:val="009C5648"/>
    <w:rsid w:val="009D7661"/>
    <w:rsid w:val="009D7AEE"/>
    <w:rsid w:val="00A0658E"/>
    <w:rsid w:val="00A13ABF"/>
    <w:rsid w:val="00A576E7"/>
    <w:rsid w:val="00A656DC"/>
    <w:rsid w:val="00A74300"/>
    <w:rsid w:val="00AC3717"/>
    <w:rsid w:val="00B2625F"/>
    <w:rsid w:val="00B46099"/>
    <w:rsid w:val="00B66625"/>
    <w:rsid w:val="00B70A95"/>
    <w:rsid w:val="00BC02A2"/>
    <w:rsid w:val="00C55677"/>
    <w:rsid w:val="00C634E7"/>
    <w:rsid w:val="00CB4151"/>
    <w:rsid w:val="00CC5ACB"/>
    <w:rsid w:val="00D06E35"/>
    <w:rsid w:val="00D26F93"/>
    <w:rsid w:val="00D97A1F"/>
    <w:rsid w:val="00DB0060"/>
    <w:rsid w:val="00DD3A1E"/>
    <w:rsid w:val="00DE2BC8"/>
    <w:rsid w:val="00E26766"/>
    <w:rsid w:val="00E31C0C"/>
    <w:rsid w:val="00E62F2A"/>
    <w:rsid w:val="00E82C3C"/>
    <w:rsid w:val="00EA71C4"/>
    <w:rsid w:val="00ED659F"/>
    <w:rsid w:val="00F610D2"/>
    <w:rsid w:val="00FA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C77"/>
  </w:style>
  <w:style w:type="paragraph" w:styleId="1">
    <w:name w:val="heading 1"/>
    <w:basedOn w:val="a"/>
    <w:next w:val="a"/>
    <w:rsid w:val="007A5C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A5C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A5C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A5C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A5C7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A5C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A5C7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A5C77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C5AC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9B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B60A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B60A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B60A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B60A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B60AD"/>
    <w:rPr>
      <w:sz w:val="18"/>
      <w:szCs w:val="18"/>
    </w:rPr>
  </w:style>
  <w:style w:type="character" w:styleId="a9">
    <w:name w:val="Strong"/>
    <w:basedOn w:val="a0"/>
    <w:uiPriority w:val="22"/>
    <w:qFormat/>
    <w:rsid w:val="004714FC"/>
    <w:rPr>
      <w:b/>
      <w:bCs/>
    </w:rPr>
  </w:style>
  <w:style w:type="paragraph" w:styleId="aa">
    <w:name w:val="Normal (Web)"/>
    <w:basedOn w:val="a"/>
    <w:uiPriority w:val="99"/>
    <w:semiHidden/>
    <w:unhideWhenUsed/>
    <w:rsid w:val="004714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宋体" w:eastAsia="宋体" w:hAnsi="宋体" w:cs="宋体"/>
      <w:color w:val="auto"/>
      <w:sz w:val="24"/>
      <w:szCs w:val="24"/>
    </w:rPr>
  </w:style>
  <w:style w:type="table" w:styleId="ab">
    <w:name w:val="Table Grid"/>
    <w:basedOn w:val="a1"/>
    <w:uiPriority w:val="39"/>
    <w:rsid w:val="00E31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auto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D76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db-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jie.com/corp/6766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zhangyang</dc:creator>
  <cp:lastModifiedBy>Windows 用户</cp:lastModifiedBy>
  <cp:revision>12</cp:revision>
  <dcterms:created xsi:type="dcterms:W3CDTF">2017-10-12T18:05:00Z</dcterms:created>
  <dcterms:modified xsi:type="dcterms:W3CDTF">2017-10-30T14:11:00Z</dcterms:modified>
</cp:coreProperties>
</file>